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3A" w:rsidRDefault="004F633A" w:rsidP="00E94BC2">
      <w:pPr>
        <w:jc w:val="center"/>
        <w:rPr>
          <w:rFonts w:ascii="Times New Roman" w:hAnsi="Times New Roman" w:cs="Times New Roman"/>
          <w:b/>
          <w:bCs/>
          <w:sz w:val="28"/>
          <w:szCs w:val="28"/>
        </w:rPr>
      </w:pPr>
      <w:r w:rsidRPr="004F633A">
        <w:rPr>
          <w:rFonts w:ascii="Times New Roman" w:hAnsi="Times New Roman" w:cs="Times New Roman"/>
          <w:b/>
          <w:bCs/>
          <w:sz w:val="28"/>
          <w:szCs w:val="28"/>
        </w:rPr>
        <w:t>МЕТОДИЧЕСКАЯ РАЗРАБОТКА</w:t>
      </w:r>
    </w:p>
    <w:p w:rsidR="00674636" w:rsidRDefault="00674636" w:rsidP="00E94BC2">
      <w:pPr>
        <w:jc w:val="center"/>
        <w:rPr>
          <w:rFonts w:ascii="Times New Roman" w:hAnsi="Times New Roman" w:cs="Times New Roman"/>
          <w:b/>
          <w:bCs/>
          <w:sz w:val="28"/>
          <w:szCs w:val="28"/>
        </w:rPr>
      </w:pPr>
      <w:r>
        <w:rPr>
          <w:rFonts w:ascii="Times New Roman" w:hAnsi="Times New Roman" w:cs="Times New Roman"/>
          <w:b/>
          <w:bCs/>
          <w:sz w:val="28"/>
          <w:szCs w:val="28"/>
        </w:rPr>
        <w:t>2018 г.</w:t>
      </w:r>
    </w:p>
    <w:p w:rsidR="004F633A" w:rsidRPr="004F633A" w:rsidRDefault="004F633A" w:rsidP="004F633A">
      <w:pPr>
        <w:rPr>
          <w:rFonts w:ascii="Times New Roman" w:hAnsi="Times New Roman" w:cs="Times New Roman"/>
          <w:sz w:val="28"/>
          <w:szCs w:val="28"/>
        </w:rPr>
      </w:pP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Выполнил:</w:t>
      </w:r>
      <w:r w:rsidRPr="004F633A">
        <w:rPr>
          <w:rFonts w:ascii="Times New Roman" w:hAnsi="Times New Roman" w:cs="Times New Roman"/>
          <w:sz w:val="28"/>
          <w:szCs w:val="28"/>
        </w:rPr>
        <w:t> </w:t>
      </w:r>
      <w:proofErr w:type="spellStart"/>
      <w:r>
        <w:rPr>
          <w:rFonts w:ascii="Times New Roman" w:hAnsi="Times New Roman" w:cs="Times New Roman"/>
          <w:sz w:val="28"/>
          <w:szCs w:val="28"/>
        </w:rPr>
        <w:t>Смоляниченко</w:t>
      </w:r>
      <w:proofErr w:type="spellEnd"/>
      <w:r>
        <w:rPr>
          <w:rFonts w:ascii="Times New Roman" w:hAnsi="Times New Roman" w:cs="Times New Roman"/>
          <w:sz w:val="28"/>
          <w:szCs w:val="28"/>
        </w:rPr>
        <w:t xml:space="preserve"> Г.Е.</w:t>
      </w:r>
      <w:bookmarkStart w:id="0" w:name="_GoBack"/>
      <w:bookmarkEnd w:id="0"/>
    </w:p>
    <w:p w:rsidR="004F633A" w:rsidRPr="004F633A" w:rsidRDefault="004F633A" w:rsidP="004F633A">
      <w:pPr>
        <w:rPr>
          <w:rFonts w:ascii="Times New Roman" w:hAnsi="Times New Roman" w:cs="Times New Roman"/>
          <w:sz w:val="28"/>
          <w:szCs w:val="28"/>
        </w:rPr>
      </w:pPr>
      <w:r>
        <w:rPr>
          <w:rFonts w:ascii="Times New Roman" w:hAnsi="Times New Roman" w:cs="Times New Roman"/>
          <w:sz w:val="28"/>
          <w:szCs w:val="28"/>
        </w:rPr>
        <w:t xml:space="preserve">Педагог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объединение</w:t>
      </w:r>
      <w:proofErr w:type="gramEnd"/>
      <w:r>
        <w:rPr>
          <w:rFonts w:ascii="Times New Roman" w:hAnsi="Times New Roman" w:cs="Times New Roman"/>
          <w:sz w:val="28"/>
          <w:szCs w:val="28"/>
        </w:rPr>
        <w:t xml:space="preserve"> «Картинг»</w:t>
      </w:r>
    </w:p>
    <w:p w:rsidR="004F633A" w:rsidRPr="004F633A" w:rsidRDefault="004F633A" w:rsidP="004F633A">
      <w:pPr>
        <w:rPr>
          <w:rFonts w:ascii="Times New Roman" w:hAnsi="Times New Roman" w:cs="Times New Roman"/>
          <w:b/>
          <w:i/>
          <w:sz w:val="28"/>
          <w:szCs w:val="28"/>
        </w:rPr>
      </w:pPr>
      <w:r w:rsidRPr="004F633A">
        <w:rPr>
          <w:rFonts w:ascii="Times New Roman" w:hAnsi="Times New Roman" w:cs="Times New Roman"/>
          <w:sz w:val="28"/>
          <w:szCs w:val="28"/>
        </w:rPr>
        <w:br/>
      </w:r>
      <w:r w:rsidRPr="004F633A">
        <w:rPr>
          <w:rFonts w:ascii="Times New Roman" w:hAnsi="Times New Roman" w:cs="Times New Roman"/>
          <w:b/>
          <w:i/>
          <w:sz w:val="28"/>
          <w:szCs w:val="28"/>
        </w:rPr>
        <w:t>  АННОТАЦИЯ</w:t>
      </w:r>
    </w:p>
    <w:p w:rsidR="004F633A" w:rsidRPr="004F633A" w:rsidRDefault="00674636" w:rsidP="004F633A">
      <w:pPr>
        <w:rPr>
          <w:rFonts w:ascii="Times New Roman" w:hAnsi="Times New Roman" w:cs="Times New Roman"/>
          <w:sz w:val="28"/>
          <w:szCs w:val="28"/>
        </w:rPr>
      </w:pPr>
      <w:r>
        <w:rPr>
          <w:rFonts w:ascii="Times New Roman" w:hAnsi="Times New Roman" w:cs="Times New Roman"/>
          <w:sz w:val="28"/>
          <w:szCs w:val="28"/>
        </w:rPr>
        <w:t xml:space="preserve">    </w:t>
      </w:r>
      <w:r w:rsidR="004F633A" w:rsidRPr="004F633A">
        <w:rPr>
          <w:rFonts w:ascii="Times New Roman" w:hAnsi="Times New Roman" w:cs="Times New Roman"/>
          <w:sz w:val="28"/>
          <w:szCs w:val="28"/>
        </w:rPr>
        <w:t>Трагическая статистика свидетельствует, что в России в дорожно-транспортных происшествиях (ДТП) каждый год гибнет более 30тыс. человек, получают ранения свыше 180тыс. чел. Ежегодно под колесами автотранспорта гибнет до 3,5тыс. детей, около 30тыс. становятся инвалидами. Проблема безопасности дорожного движения имеет разные аспекты. Главным из них всегда будет сохранение человеческой жизни, особенно жизни детей.</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Учащиеся не обладают навыками поведения в транспортной среде, не умеют правильно оценить и предвидеть развитие дорожных ситуаций, последствий нарушения правил дорожного движения.</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Этой проблеме и посвящена данная методическая разработка.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Данный материал будет полезен учащимся,</w:t>
      </w:r>
      <w:r>
        <w:rPr>
          <w:rFonts w:ascii="Times New Roman" w:hAnsi="Times New Roman" w:cs="Times New Roman"/>
          <w:sz w:val="28"/>
          <w:szCs w:val="28"/>
        </w:rPr>
        <w:t xml:space="preserve"> педагогам дополнительного образования,</w:t>
      </w:r>
      <w:r w:rsidRPr="004F633A">
        <w:rPr>
          <w:rFonts w:ascii="Times New Roman" w:hAnsi="Times New Roman" w:cs="Times New Roman"/>
          <w:sz w:val="28"/>
          <w:szCs w:val="28"/>
        </w:rPr>
        <w:t xml:space="preserve"> преподавателям ОБЖ, педагогам-организаторам, классным руководителям при разработке внеклассных мероприятий. Методическая разработка содержит конкретные материалы, которые могут использовать педагоги в своей работе.</w:t>
      </w:r>
      <w:r>
        <w:rPr>
          <w:rFonts w:ascii="Times New Roman" w:hAnsi="Times New Roman" w:cs="Times New Roman"/>
          <w:sz w:val="28"/>
          <w:szCs w:val="28"/>
        </w:rPr>
        <w:t xml:space="preserve"> </w:t>
      </w:r>
      <w:r w:rsidRPr="004F633A">
        <w:rPr>
          <w:rFonts w:ascii="Times New Roman" w:hAnsi="Times New Roman" w:cs="Times New Roman"/>
          <w:sz w:val="28"/>
          <w:szCs w:val="28"/>
        </w:rPr>
        <w:t>Овладение опытом организации предлагаемой методикой может стать основой для проведения подобных мероприятий для усвоения ПДД детьми в раннем возрасте.</w:t>
      </w:r>
      <w:r>
        <w:rPr>
          <w:rFonts w:ascii="Times New Roman" w:hAnsi="Times New Roman" w:cs="Times New Roman"/>
          <w:sz w:val="28"/>
          <w:szCs w:val="28"/>
        </w:rPr>
        <w:t xml:space="preserve"> </w:t>
      </w:r>
      <w:r w:rsidRPr="004F633A">
        <w:rPr>
          <w:rFonts w:ascii="Times New Roman" w:hAnsi="Times New Roman" w:cs="Times New Roman"/>
          <w:sz w:val="28"/>
          <w:szCs w:val="28"/>
        </w:rPr>
        <w:t>При использовании данной</w:t>
      </w:r>
      <w:r>
        <w:rPr>
          <w:rFonts w:ascii="Times New Roman" w:hAnsi="Times New Roman" w:cs="Times New Roman"/>
          <w:sz w:val="28"/>
          <w:szCs w:val="28"/>
        </w:rPr>
        <w:t xml:space="preserve"> </w:t>
      </w:r>
      <w:r w:rsidRPr="004F633A">
        <w:rPr>
          <w:rFonts w:ascii="Times New Roman" w:hAnsi="Times New Roman" w:cs="Times New Roman"/>
          <w:sz w:val="28"/>
          <w:szCs w:val="28"/>
        </w:rPr>
        <w:t xml:space="preserve">разработки задействованы многие направления деятельности: совместная деятельность учащихся, самостоятельная деятельность учащегося, познавательная деятельность, игровая деятельность, поисковая и т.д. Так же затрагиваются разные образовательные области: познание </w:t>
      </w:r>
      <w:r>
        <w:rPr>
          <w:rFonts w:ascii="Times New Roman" w:hAnsi="Times New Roman" w:cs="Times New Roman"/>
          <w:sz w:val="28"/>
          <w:szCs w:val="28"/>
        </w:rPr>
        <w:t xml:space="preserve">окружающего мира, </w:t>
      </w:r>
      <w:r w:rsidRPr="004F633A">
        <w:rPr>
          <w:rFonts w:ascii="Times New Roman" w:hAnsi="Times New Roman" w:cs="Times New Roman"/>
          <w:sz w:val="28"/>
          <w:szCs w:val="28"/>
        </w:rPr>
        <w:t xml:space="preserve"> художеств</w:t>
      </w:r>
      <w:r>
        <w:rPr>
          <w:rFonts w:ascii="Times New Roman" w:hAnsi="Times New Roman" w:cs="Times New Roman"/>
          <w:sz w:val="28"/>
          <w:szCs w:val="28"/>
        </w:rPr>
        <w:t xml:space="preserve">енно-эстетическое и  научно-техническое </w:t>
      </w:r>
      <w:r w:rsidRPr="004F633A">
        <w:rPr>
          <w:rFonts w:ascii="Times New Roman" w:hAnsi="Times New Roman" w:cs="Times New Roman"/>
          <w:sz w:val="28"/>
          <w:szCs w:val="28"/>
        </w:rPr>
        <w:t>развитие.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xml:space="preserve">При разработке </w:t>
      </w:r>
      <w:r>
        <w:rPr>
          <w:rFonts w:ascii="Times New Roman" w:hAnsi="Times New Roman" w:cs="Times New Roman"/>
          <w:sz w:val="28"/>
          <w:szCs w:val="28"/>
        </w:rPr>
        <w:t xml:space="preserve"> </w:t>
      </w:r>
      <w:r w:rsidRPr="004F633A">
        <w:rPr>
          <w:rFonts w:ascii="Times New Roman" w:hAnsi="Times New Roman" w:cs="Times New Roman"/>
          <w:sz w:val="28"/>
          <w:szCs w:val="28"/>
        </w:rPr>
        <w:t xml:space="preserve">мы опирались на теоретические положения в области ПДД, основам медицинских знаний, научные труды в сфере юношеского спорта,  </w:t>
      </w:r>
      <w:r w:rsidRPr="004F633A">
        <w:rPr>
          <w:rFonts w:ascii="Times New Roman" w:hAnsi="Times New Roman" w:cs="Times New Roman"/>
          <w:sz w:val="28"/>
          <w:szCs w:val="28"/>
        </w:rPr>
        <w:lastRenderedPageBreak/>
        <w:t>психологии, идеи здорового образа жизни, вопросы личностно-ориентированной педагогики, которая представляет собой воплощение гуманистической психологии и педагогики.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В современных условиях особенно важно обучить школьников правилам поведения на улице и дороге. Разработать такие технологии, которые эффективно будут формировать устойчивые практические навыки у детей для применения их в сложных дорожных ситуациях. Одним из путей сохранения жизни и здоровья несовершеннолетних являются коллективная подготовка к безопасному участию в дорожно-транспортном процессе.</w:t>
      </w:r>
    </w:p>
    <w:p w:rsidR="004F633A" w:rsidRPr="004F633A" w:rsidRDefault="004F633A" w:rsidP="004F633A">
      <w:pPr>
        <w:rPr>
          <w:rFonts w:ascii="Times New Roman" w:hAnsi="Times New Roman" w:cs="Times New Roman"/>
          <w:b/>
          <w:i/>
          <w:sz w:val="28"/>
          <w:szCs w:val="28"/>
        </w:rPr>
      </w:pPr>
      <w:r w:rsidRPr="004F633A">
        <w:rPr>
          <w:rFonts w:ascii="Times New Roman" w:hAnsi="Times New Roman" w:cs="Times New Roman"/>
          <w:b/>
          <w:i/>
          <w:sz w:val="28"/>
          <w:szCs w:val="28"/>
        </w:rPr>
        <w:t>  ВВЕДЕНИЕ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с участием детей и подростков.</w:t>
      </w:r>
      <w:r>
        <w:rPr>
          <w:rFonts w:ascii="Times New Roman" w:hAnsi="Times New Roman" w:cs="Times New Roman"/>
          <w:sz w:val="28"/>
          <w:szCs w:val="28"/>
        </w:rPr>
        <w:t xml:space="preserve"> </w:t>
      </w:r>
      <w:r w:rsidRPr="004F633A">
        <w:rPr>
          <w:rFonts w:ascii="Times New Roman" w:hAnsi="Times New Roman" w:cs="Times New Roman"/>
          <w:sz w:val="28"/>
          <w:szCs w:val="28"/>
        </w:rPr>
        <w:t>Наиболее частыми причинами являются: переход через проезжую часть вне установленных для перехода мест, игры на проезжей части дороги, неожиданный выход из-за движущихся или стоящих транспортных средств, неподчинение сигналам светофора. Невозможно оставаться равнодушным, когда речь идёт о безопасности детей. Проблема детского дорожно-транспортного травматизма сохраняет свою актуальность, поэтому необходимо использовать все более разнообразные формы работы с детьми. Для этого необходимо применять обучение Правилам дорожного движения, как в учебной части, так и воспитательной работе школы. При этом важнейшими условиями обучения должны являться регулярность занятий, их непрерывность, преемственность, систематичность. Наряду с традиционными уроками необходимо проводить и необычные занятия. Например: урок – игра, урок – путешествие, урок – состязание. Опыт показывает, что ребенок быстрее понимает и запоминает Правила дорожного движения, играя, участвуя в викторине, состязаниях или слушая сказку. Поэтому мною была выбрана форма проведения внеклассного мероприятия – викторина «Знайте правила движения как таблицу умножения».</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xml:space="preserve">Принимая участие в приведении мероприятий по Правилам дорожного движения, каждый ученик получает реальную возможность проявить свои творческие способности, углубить и расширить багаж теоретических знаний. Участвуя в общем деле, школьники учатся радоваться успехам друзей, переживать из-за их неудач, приходить на помощь тем, кто нуждаются в ней. Дети сближаются, лучше узнают друг друга. Интересная познавательная </w:t>
      </w:r>
      <w:r w:rsidRPr="004F633A">
        <w:rPr>
          <w:rFonts w:ascii="Times New Roman" w:hAnsi="Times New Roman" w:cs="Times New Roman"/>
          <w:sz w:val="28"/>
          <w:szCs w:val="28"/>
        </w:rPr>
        <w:lastRenderedPageBreak/>
        <w:t>работа помогает сплотить коллектив, создаёт атмосферу творчества, увлечённости, эмоционального комфорта.</w:t>
      </w:r>
    </w:p>
    <w:p w:rsidR="004F633A" w:rsidRPr="004F633A" w:rsidRDefault="004F633A" w:rsidP="004F633A">
      <w:pPr>
        <w:rPr>
          <w:rFonts w:ascii="Times New Roman" w:hAnsi="Times New Roman" w:cs="Times New Roman"/>
          <w:i/>
          <w:sz w:val="28"/>
          <w:szCs w:val="28"/>
        </w:rPr>
      </w:pPr>
      <w:proofErr w:type="spellStart"/>
      <w:r w:rsidRPr="004F633A">
        <w:rPr>
          <w:rFonts w:ascii="Times New Roman" w:hAnsi="Times New Roman" w:cs="Times New Roman"/>
          <w:b/>
          <w:bCs/>
          <w:i/>
          <w:sz w:val="28"/>
          <w:szCs w:val="28"/>
        </w:rPr>
        <w:t>Цель</w:t>
      </w:r>
      <w:proofErr w:type="gramStart"/>
      <w:r w:rsidRPr="004F633A">
        <w:rPr>
          <w:rFonts w:ascii="Times New Roman" w:hAnsi="Times New Roman" w:cs="Times New Roman"/>
          <w:b/>
          <w:bCs/>
          <w:sz w:val="28"/>
          <w:szCs w:val="28"/>
        </w:rPr>
        <w:t>:</w:t>
      </w:r>
      <w:r w:rsidRPr="004F633A">
        <w:rPr>
          <w:rFonts w:ascii="Times New Roman" w:hAnsi="Times New Roman" w:cs="Times New Roman"/>
          <w:sz w:val="28"/>
          <w:szCs w:val="28"/>
        </w:rPr>
        <w:t>с</w:t>
      </w:r>
      <w:proofErr w:type="gramEnd"/>
      <w:r w:rsidRPr="004F633A">
        <w:rPr>
          <w:rFonts w:ascii="Times New Roman" w:hAnsi="Times New Roman" w:cs="Times New Roman"/>
          <w:sz w:val="28"/>
          <w:szCs w:val="28"/>
        </w:rPr>
        <w:t>оздание</w:t>
      </w:r>
      <w:proofErr w:type="spellEnd"/>
      <w:r w:rsidRPr="004F633A">
        <w:rPr>
          <w:rFonts w:ascii="Times New Roman" w:hAnsi="Times New Roman" w:cs="Times New Roman"/>
          <w:sz w:val="28"/>
          <w:szCs w:val="28"/>
        </w:rPr>
        <w:t xml:space="preserve"> условий для формирования навыков безопасного поведения на дороге, способствование развитию познавательных процессов, </w:t>
      </w:r>
      <w:r w:rsidRPr="004F633A">
        <w:rPr>
          <w:rFonts w:ascii="Times New Roman" w:hAnsi="Times New Roman" w:cs="Times New Roman"/>
          <w:i/>
          <w:sz w:val="28"/>
          <w:szCs w:val="28"/>
        </w:rPr>
        <w:t>необходимых для правильной ориентации на улице.</w:t>
      </w:r>
    </w:p>
    <w:p w:rsidR="004F633A" w:rsidRPr="004F633A" w:rsidRDefault="004F633A" w:rsidP="004F633A">
      <w:pPr>
        <w:rPr>
          <w:rFonts w:ascii="Times New Roman" w:hAnsi="Times New Roman" w:cs="Times New Roman"/>
          <w:i/>
          <w:sz w:val="28"/>
          <w:szCs w:val="28"/>
        </w:rPr>
      </w:pPr>
      <w:r w:rsidRPr="004F633A">
        <w:rPr>
          <w:rFonts w:ascii="Times New Roman" w:hAnsi="Times New Roman" w:cs="Times New Roman"/>
          <w:b/>
          <w:bCs/>
          <w:i/>
          <w:sz w:val="28"/>
          <w:szCs w:val="28"/>
        </w:rPr>
        <w:t>Задачи: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1) познакомить учащихся с составными частями дороги и правилами поведения на ней.</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развивать внимание, сообразительность, умения четко и ясно выражать свою мысль;</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3) воспитывать навыки выполнения основных правил поведения на улице, дороге, с целью предупреждения детского дорожно-транспортного травматизма.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Планируемые результаты:</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Личностные: воспитывать личность безопасного типа; чувство ответственности за собственную жизнь и жизнь других людей.</w:t>
      </w:r>
    </w:p>
    <w:p w:rsidR="004F633A" w:rsidRPr="004F633A" w:rsidRDefault="004F633A" w:rsidP="004F633A">
      <w:pPr>
        <w:rPr>
          <w:rFonts w:ascii="Times New Roman" w:hAnsi="Times New Roman" w:cs="Times New Roman"/>
          <w:sz w:val="28"/>
          <w:szCs w:val="28"/>
        </w:rPr>
      </w:pPr>
      <w:proofErr w:type="spellStart"/>
      <w:r w:rsidRPr="004F633A">
        <w:rPr>
          <w:rFonts w:ascii="Times New Roman" w:hAnsi="Times New Roman" w:cs="Times New Roman"/>
          <w:sz w:val="28"/>
          <w:szCs w:val="28"/>
        </w:rPr>
        <w:t>Метапредметные</w:t>
      </w:r>
      <w:proofErr w:type="spellEnd"/>
      <w:r w:rsidRPr="004F633A">
        <w:rPr>
          <w:rFonts w:ascii="Times New Roman" w:hAnsi="Times New Roman" w:cs="Times New Roman"/>
          <w:sz w:val="28"/>
          <w:szCs w:val="28"/>
        </w:rPr>
        <w:t>: учатся самостоятельно пользоваться полученными знаниями в повседневной жизни, сравнивают, анализируют, умеют вести диалог.</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Предметные: знание основных знаков дорожного движения, правил дорожного движения для пешеходов.</w:t>
      </w:r>
    </w:p>
    <w:p w:rsidR="004F633A" w:rsidRPr="004F633A" w:rsidRDefault="004F633A" w:rsidP="004F633A">
      <w:pPr>
        <w:rPr>
          <w:rFonts w:ascii="Times New Roman" w:hAnsi="Times New Roman" w:cs="Times New Roman"/>
          <w:sz w:val="28"/>
          <w:szCs w:val="28"/>
        </w:rPr>
      </w:pPr>
      <w:proofErr w:type="gramStart"/>
      <w:r w:rsidRPr="004F633A">
        <w:rPr>
          <w:rFonts w:ascii="Times New Roman" w:hAnsi="Times New Roman" w:cs="Times New Roman"/>
          <w:sz w:val="28"/>
          <w:szCs w:val="28"/>
        </w:rPr>
        <w:t>Коммуникативные: умение работать в группах, организация совместной деятельности.</w:t>
      </w:r>
      <w:proofErr w:type="gramEnd"/>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Тип</w:t>
      </w:r>
      <w:r>
        <w:rPr>
          <w:rFonts w:ascii="Times New Roman" w:hAnsi="Times New Roman" w:cs="Times New Roman"/>
          <w:b/>
          <w:bCs/>
          <w:sz w:val="28"/>
          <w:szCs w:val="28"/>
        </w:rPr>
        <w:t xml:space="preserve"> занятия</w:t>
      </w:r>
      <w:r w:rsidRPr="004F633A">
        <w:rPr>
          <w:rFonts w:ascii="Times New Roman" w:hAnsi="Times New Roman" w:cs="Times New Roman"/>
          <w:sz w:val="28"/>
          <w:szCs w:val="28"/>
        </w:rPr>
        <w:t xml:space="preserve">: </w:t>
      </w:r>
      <w:r>
        <w:rPr>
          <w:rFonts w:ascii="Times New Roman" w:hAnsi="Times New Roman" w:cs="Times New Roman"/>
          <w:sz w:val="28"/>
          <w:szCs w:val="28"/>
        </w:rPr>
        <w:t xml:space="preserve">получение </w:t>
      </w:r>
      <w:r w:rsidRPr="004F633A">
        <w:rPr>
          <w:rFonts w:ascii="Times New Roman" w:hAnsi="Times New Roman" w:cs="Times New Roman"/>
          <w:sz w:val="28"/>
          <w:szCs w:val="28"/>
        </w:rPr>
        <w:t xml:space="preserve"> новых знаний с их первичным закреплением.</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Форма</w:t>
      </w:r>
      <w:r>
        <w:rPr>
          <w:rFonts w:ascii="Times New Roman" w:hAnsi="Times New Roman" w:cs="Times New Roman"/>
          <w:b/>
          <w:bCs/>
          <w:sz w:val="28"/>
          <w:szCs w:val="28"/>
        </w:rPr>
        <w:t xml:space="preserve"> занятия</w:t>
      </w:r>
      <w:r w:rsidRPr="004F633A">
        <w:rPr>
          <w:rFonts w:ascii="Times New Roman" w:hAnsi="Times New Roman" w:cs="Times New Roman"/>
          <w:sz w:val="28"/>
          <w:szCs w:val="28"/>
        </w:rPr>
        <w:t>: викторина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Форма работы:</w:t>
      </w:r>
      <w:r w:rsidRPr="004F633A">
        <w:rPr>
          <w:rFonts w:ascii="Times New Roman" w:hAnsi="Times New Roman" w:cs="Times New Roman"/>
          <w:sz w:val="28"/>
          <w:szCs w:val="28"/>
        </w:rPr>
        <w:t> индивидуальная, групповая</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Оборудование:</w:t>
      </w:r>
      <w:r w:rsidRPr="004F633A">
        <w:rPr>
          <w:rFonts w:ascii="Times New Roman" w:hAnsi="Times New Roman" w:cs="Times New Roman"/>
          <w:sz w:val="28"/>
          <w:szCs w:val="28"/>
        </w:rPr>
        <w:t> компьютер, мультимедийная доска, дорожные знаки на магнитах, раздаточный материал для работы в группах (чистые листы бумаги, фломастеры, краски), эмблемы для командиров команд, жетоны.</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Потенциальная аудитория:</w:t>
      </w:r>
      <w:r w:rsidRPr="004F633A">
        <w:rPr>
          <w:rFonts w:ascii="Times New Roman" w:hAnsi="Times New Roman" w:cs="Times New Roman"/>
          <w:sz w:val="28"/>
          <w:szCs w:val="28"/>
        </w:rPr>
        <w:t> учащиеся 5-7 классов.</w:t>
      </w:r>
    </w:p>
    <w:p w:rsidR="004F633A" w:rsidRPr="004F633A" w:rsidRDefault="004F633A" w:rsidP="004F633A">
      <w:pPr>
        <w:rPr>
          <w:rFonts w:ascii="Times New Roman" w:hAnsi="Times New Roman" w:cs="Times New Roman"/>
          <w:b/>
          <w:i/>
          <w:sz w:val="28"/>
          <w:szCs w:val="28"/>
        </w:rPr>
      </w:pPr>
      <w:r w:rsidRPr="004F633A">
        <w:rPr>
          <w:rFonts w:ascii="Times New Roman" w:hAnsi="Times New Roman" w:cs="Times New Roman"/>
          <w:sz w:val="28"/>
          <w:szCs w:val="28"/>
        </w:rPr>
        <w:lastRenderedPageBreak/>
        <w:t> </w:t>
      </w:r>
      <w:r w:rsidRPr="004F633A">
        <w:rPr>
          <w:rFonts w:ascii="Times New Roman" w:hAnsi="Times New Roman" w:cs="Times New Roman"/>
          <w:b/>
          <w:i/>
          <w:sz w:val="28"/>
          <w:szCs w:val="28"/>
        </w:rPr>
        <w:t> ВИКТОРИНА</w:t>
      </w:r>
    </w:p>
    <w:p w:rsidR="004F633A" w:rsidRPr="004F633A" w:rsidRDefault="004F633A" w:rsidP="004F633A">
      <w:pPr>
        <w:rPr>
          <w:rFonts w:ascii="Times New Roman" w:hAnsi="Times New Roman" w:cs="Times New Roman"/>
          <w:sz w:val="28"/>
          <w:szCs w:val="28"/>
        </w:rPr>
      </w:pPr>
      <w:r>
        <w:rPr>
          <w:rFonts w:ascii="Times New Roman" w:hAnsi="Times New Roman" w:cs="Times New Roman"/>
          <w:sz w:val="28"/>
          <w:szCs w:val="28"/>
        </w:rPr>
        <w:t>«</w:t>
      </w:r>
      <w:r w:rsidRPr="004F633A">
        <w:rPr>
          <w:rFonts w:ascii="Times New Roman" w:hAnsi="Times New Roman" w:cs="Times New Roman"/>
          <w:sz w:val="28"/>
          <w:szCs w:val="28"/>
        </w:rPr>
        <w:t>Знайте правила движения как таблицу умножения</w:t>
      </w:r>
      <w:r>
        <w:rPr>
          <w:rFonts w:ascii="Times New Roman" w:hAnsi="Times New Roman" w:cs="Times New Roman"/>
          <w:sz w:val="28"/>
          <w:szCs w:val="28"/>
        </w:rPr>
        <w:t>»</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Сценарий</w:t>
      </w:r>
    </w:p>
    <w:p w:rsidR="004F633A" w:rsidRPr="004F633A" w:rsidRDefault="004F633A" w:rsidP="004F633A">
      <w:pPr>
        <w:rPr>
          <w:rFonts w:ascii="Times New Roman" w:hAnsi="Times New Roman" w:cs="Times New Roman"/>
          <w:sz w:val="28"/>
          <w:szCs w:val="28"/>
        </w:rPr>
      </w:pPr>
      <w:r>
        <w:rPr>
          <w:rFonts w:ascii="Times New Roman" w:hAnsi="Times New Roman" w:cs="Times New Roman"/>
          <w:b/>
          <w:bCs/>
          <w:sz w:val="28"/>
          <w:szCs w:val="28"/>
        </w:rPr>
        <w:t>Педагог</w:t>
      </w:r>
      <w:r w:rsidRPr="004F633A">
        <w:rPr>
          <w:rFonts w:ascii="Times New Roman" w:hAnsi="Times New Roman" w:cs="Times New Roman"/>
          <w:b/>
          <w:bCs/>
          <w:sz w:val="28"/>
          <w:szCs w:val="28"/>
        </w:rPr>
        <w:t>:</w:t>
      </w:r>
      <w:r>
        <w:rPr>
          <w:rFonts w:ascii="Times New Roman" w:hAnsi="Times New Roman" w:cs="Times New Roman"/>
          <w:b/>
          <w:bCs/>
          <w:sz w:val="28"/>
          <w:szCs w:val="28"/>
        </w:rPr>
        <w:t xml:space="preserve"> </w:t>
      </w:r>
      <w:r w:rsidRPr="004F633A">
        <w:rPr>
          <w:rFonts w:ascii="Times New Roman" w:hAnsi="Times New Roman" w:cs="Times New Roman"/>
          <w:sz w:val="28"/>
          <w:szCs w:val="28"/>
        </w:rPr>
        <w:t>Сегодня ребята, у нас необычное занятие, занятие – викторина. Цель нашего занятия – проверить, как вы усвоили Правила дорожного движения. Сейчас послушайте правила викторины: вы должны разделиться на две команды (командирам вешается эмблема «Светофор» и «Автомобиль») и выбрать командира. Каждая команда выполняет задание, за правильно выполненное задание получает жетон. Победитель тот, у кого больше жетонов.</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(Ребятам отводится несколько минут для деления команд, выбора командира)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1.Итак, </w:t>
      </w:r>
      <w:r w:rsidRPr="004F633A">
        <w:rPr>
          <w:rFonts w:ascii="Times New Roman" w:hAnsi="Times New Roman" w:cs="Times New Roman"/>
          <w:b/>
          <w:bCs/>
          <w:sz w:val="28"/>
          <w:szCs w:val="28"/>
        </w:rPr>
        <w:t>первое задание для командиров:</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«Азбука дорог»</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Я читаю стихотворение, кто догадается, выбирает нужный знак.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6"/>
      </w:tblGrid>
      <w:tr w:rsidR="004F633A" w:rsidRPr="004F633A" w:rsidTr="004F633A">
        <w:trPr>
          <w:trHeight w:val="315"/>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Всем знакомые полоски</w:t>
            </w:r>
          </w:p>
        </w:tc>
      </w:tr>
      <w:tr w:rsidR="004F633A" w:rsidRPr="004F633A" w:rsidTr="004F633A">
        <w:trPr>
          <w:trHeight w:val="315"/>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Знают дети, знают взрослый,</w:t>
            </w:r>
          </w:p>
        </w:tc>
      </w:tr>
      <w:tr w:rsidR="004F633A" w:rsidRPr="004F633A" w:rsidTr="004F633A">
        <w:trPr>
          <w:trHeight w:val="315"/>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На ту сторону ведет -</w:t>
            </w:r>
          </w:p>
        </w:tc>
      </w:tr>
      <w:tr w:rsidR="004F633A" w:rsidRPr="004F633A" w:rsidTr="004F633A">
        <w:trPr>
          <w:trHeight w:val="315"/>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(пешеходный переход)</w:t>
            </w:r>
          </w:p>
        </w:tc>
      </w:tr>
      <w:tr w:rsidR="004F633A" w:rsidRPr="004F633A" w:rsidTr="004F633A">
        <w:trPr>
          <w:trHeight w:val="15"/>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Эй, водитель, осторожно!</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Ехать быстро не возможно,</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Знают люди все на свете:</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в этом месте ходят……</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(дети)</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На машинах здесь, друзья,</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Ехать никому нельзя,</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lastRenderedPageBreak/>
              <w:t>Можно ехать, знайте –</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xml:space="preserve">Дети, только </w:t>
            </w:r>
            <w:proofErr w:type="gramStart"/>
            <w:r w:rsidRPr="004F633A">
              <w:rPr>
                <w:rFonts w:ascii="Times New Roman" w:hAnsi="Times New Roman" w:cs="Times New Roman"/>
                <w:sz w:val="28"/>
                <w:szCs w:val="28"/>
              </w:rPr>
              <w:t>на</w:t>
            </w:r>
            <w:proofErr w:type="gramEnd"/>
            <w:r w:rsidRPr="004F633A">
              <w:rPr>
                <w:rFonts w:ascii="Times New Roman" w:hAnsi="Times New Roman" w:cs="Times New Roman"/>
                <w:sz w:val="28"/>
                <w:szCs w:val="28"/>
              </w:rPr>
              <w:t xml:space="preserve"> ……</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w:t>
            </w:r>
            <w:proofErr w:type="gramStart"/>
            <w:r w:rsidRPr="004F633A">
              <w:rPr>
                <w:rFonts w:ascii="Times New Roman" w:hAnsi="Times New Roman" w:cs="Times New Roman"/>
                <w:sz w:val="28"/>
                <w:szCs w:val="28"/>
              </w:rPr>
              <w:t>велосипеде</w:t>
            </w:r>
            <w:proofErr w:type="gramEnd"/>
            <w:r w:rsidRPr="004F633A">
              <w:rPr>
                <w:rFonts w:ascii="Times New Roman" w:hAnsi="Times New Roman" w:cs="Times New Roman"/>
                <w:sz w:val="28"/>
                <w:szCs w:val="28"/>
              </w:rPr>
              <w:t>)</w:t>
            </w:r>
          </w:p>
        </w:tc>
      </w:tr>
    </w:tbl>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3"/>
      </w:tblGrid>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Я не мыл в дороге рук,</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Поел фрукты, овощи,</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Заболел и вижу пункт</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Медицинской</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(помощи)</w:t>
            </w:r>
          </w:p>
        </w:tc>
      </w:tr>
      <w:tr w:rsidR="004F633A" w:rsidRPr="004F633A" w:rsidTr="004F633A">
        <w:trPr>
          <w:tblCellSpacing w:w="15" w:type="dxa"/>
        </w:trPr>
        <w:tc>
          <w:tcPr>
            <w:tcW w:w="5000" w:type="pct"/>
            <w:tcBorders>
              <w:top w:val="nil"/>
              <w:left w:val="nil"/>
              <w:bottom w:val="nil"/>
              <w:right w:val="nil"/>
            </w:tcBorders>
            <w:tcMar>
              <w:top w:w="0" w:type="dxa"/>
              <w:left w:w="0" w:type="dxa"/>
              <w:bottom w:w="0" w:type="dxa"/>
              <w:right w:w="0" w:type="dxa"/>
            </w:tcMar>
            <w:hideMark/>
          </w:tcPr>
          <w:p w:rsidR="00E02464"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Что мне делать?</w:t>
            </w:r>
            <w:r w:rsidRPr="004F633A">
              <w:rPr>
                <w:rFonts w:ascii="Times New Roman" w:hAnsi="Times New Roman" w:cs="Times New Roman"/>
                <w:sz w:val="28"/>
                <w:szCs w:val="28"/>
              </w:rPr>
              <w:br/>
              <w:t>Как мне быть?</w:t>
            </w:r>
            <w:r w:rsidRPr="004F633A">
              <w:rPr>
                <w:rFonts w:ascii="Times New Roman" w:hAnsi="Times New Roman" w:cs="Times New Roman"/>
                <w:sz w:val="28"/>
                <w:szCs w:val="28"/>
              </w:rPr>
              <w:br/>
              <w:t>Нужно срочно позвонить</w:t>
            </w:r>
            <w:r w:rsidRPr="004F633A">
              <w:rPr>
                <w:rFonts w:ascii="Times New Roman" w:hAnsi="Times New Roman" w:cs="Times New Roman"/>
                <w:sz w:val="28"/>
                <w:szCs w:val="28"/>
              </w:rPr>
              <w:br/>
              <w:t>Должен знать и ты, и он</w:t>
            </w:r>
            <w:proofErr w:type="gramStart"/>
            <w:r w:rsidRPr="004F633A">
              <w:rPr>
                <w:rFonts w:ascii="Times New Roman" w:hAnsi="Times New Roman" w:cs="Times New Roman"/>
                <w:sz w:val="28"/>
                <w:szCs w:val="28"/>
              </w:rPr>
              <w:br/>
              <w:t>В</w:t>
            </w:r>
            <w:proofErr w:type="gramEnd"/>
            <w:r w:rsidRPr="004F633A">
              <w:rPr>
                <w:rFonts w:ascii="Times New Roman" w:hAnsi="Times New Roman" w:cs="Times New Roman"/>
                <w:sz w:val="28"/>
                <w:szCs w:val="28"/>
              </w:rPr>
              <w:t xml:space="preserve"> этом месте…(телефон)</w:t>
            </w:r>
          </w:p>
        </w:tc>
      </w:tr>
    </w:tbl>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Какой дорожный знак расположен в районе нашей школы</w:t>
      </w:r>
      <w:proofErr w:type="gramStart"/>
      <w:r w:rsidRPr="004F633A">
        <w:rPr>
          <w:rFonts w:ascii="Times New Roman" w:hAnsi="Times New Roman" w:cs="Times New Roman"/>
          <w:sz w:val="28"/>
          <w:szCs w:val="28"/>
        </w:rPr>
        <w:t xml:space="preserve"> ?</w:t>
      </w:r>
      <w:proofErr w:type="gramEnd"/>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2.«Знатоки ПДД»</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Каждой команде будет задано 5 вопросов, за правильные ответы получите жетоны.</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Вопросы для команды «Автомобиль».</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-Почему нельзя перебегать дорогу перед близко идущим транспортом?</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-Как надо обходить стоящий автобус, троллейбус?</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-С какого возраста разрешается езда на велосипеде по улицам и дорогам?</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-Почему опасно играть в мяч на проезжей части?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-Что означает желтый сигнал светофора?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А теперь вопросы для команды «Светофор».</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-Как и где лучше переходить улицу?</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-Почему нельзя цепляться за грузовые автомобили?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lastRenderedPageBreak/>
        <w:t>-Где следует ожидать автобус, троллейбус?</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-Где должны ходить пешеходы при отсутствии тротуара?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-Что означает красный сигнал светофора?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3.«Музыкальная разминка»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Вам необходимо исполнить песни, или отрывки из песен, в которых говорится о дорогах, машинах, пешеходах. (За каждую исполненную песню или отрывок команда получает жетон). </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4.«Собери знак»</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Это задание, ребята, на время. Команда, которая быстрее соберёт разрезанный дорожный знак, получит жетон. ( В этом задании используется любой дорожный знак, разрезанный на несколько частей).</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5. «Скорая помощь» </w:t>
      </w:r>
      <w:r w:rsidRPr="004F633A">
        <w:rPr>
          <w:rFonts w:ascii="Times New Roman" w:hAnsi="Times New Roman" w:cs="Times New Roman"/>
          <w:sz w:val="28"/>
          <w:szCs w:val="28"/>
        </w:rPr>
        <w:t>Если случается дорожно-транспортное происшествие, или человеку стало плохо, мы должны уметь оказать первую медицинскую помощь. У каждой команды 3 карточки с вопросами, вы отвечаете на них. (Приложение 1).</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6. «Художественное»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Командам даётся 5-7 минут, чтобы нарисовать дорожные знаки. (За каждый правильно нарисованный знак выдаётся жетон).</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После выполнения задания, подводятся итоги, учитель объявляет команду победителя. (Это команда набравшая большее количество жетонов).</w:t>
      </w:r>
    </w:p>
    <w:p w:rsidR="004F633A" w:rsidRPr="006F6283" w:rsidRDefault="004F633A" w:rsidP="004F633A">
      <w:pPr>
        <w:rPr>
          <w:rFonts w:ascii="Times New Roman" w:hAnsi="Times New Roman" w:cs="Times New Roman"/>
          <w:b/>
          <w:i/>
          <w:sz w:val="28"/>
          <w:szCs w:val="28"/>
        </w:rPr>
      </w:pPr>
      <w:r w:rsidRPr="006F6283">
        <w:rPr>
          <w:rFonts w:ascii="Times New Roman" w:hAnsi="Times New Roman" w:cs="Times New Roman"/>
          <w:b/>
          <w:i/>
          <w:sz w:val="28"/>
          <w:szCs w:val="28"/>
        </w:rPr>
        <w:br/>
        <w:t>ЗАКЛЮЧЕНИЕ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Сегодня, в век стремительного роста автомобильных потоков на наших улицах, ребенок с раннего детства становится участником дорожного движения, поэтому проблема обучения основам безопасного поведения на улицах и дорогах является особенно актуальной. Причины этого явления лежат не только в области дорожного движения: нарушения со стороны водителей транспорта, плохие дороги, отсутствие регулируемого движения на многих улицах городов и поселков и другое, но и в области образования подрастающего поколения.</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Придавая</w:t>
      </w:r>
      <w:r w:rsidR="006F6283">
        <w:rPr>
          <w:rFonts w:ascii="Times New Roman" w:hAnsi="Times New Roman" w:cs="Times New Roman"/>
          <w:sz w:val="28"/>
          <w:szCs w:val="28"/>
        </w:rPr>
        <w:t xml:space="preserve"> </w:t>
      </w:r>
      <w:r w:rsidRPr="004F633A">
        <w:rPr>
          <w:rFonts w:ascii="Times New Roman" w:hAnsi="Times New Roman" w:cs="Times New Roman"/>
          <w:sz w:val="28"/>
          <w:szCs w:val="28"/>
        </w:rPr>
        <w:t xml:space="preserve"> </w:t>
      </w:r>
      <w:proofErr w:type="gramStart"/>
      <w:r w:rsidRPr="004F633A">
        <w:rPr>
          <w:rFonts w:ascii="Times New Roman" w:hAnsi="Times New Roman" w:cs="Times New Roman"/>
          <w:sz w:val="28"/>
          <w:szCs w:val="28"/>
        </w:rPr>
        <w:t>важное значение</w:t>
      </w:r>
      <w:proofErr w:type="gramEnd"/>
      <w:r w:rsidRPr="004F633A">
        <w:rPr>
          <w:rFonts w:ascii="Times New Roman" w:hAnsi="Times New Roman" w:cs="Times New Roman"/>
          <w:sz w:val="28"/>
          <w:szCs w:val="28"/>
        </w:rPr>
        <w:t xml:space="preserve"> деятельности всех участников учебно - воспитательного процесса по предупреждению детского дорожно-</w:t>
      </w:r>
      <w:r w:rsidRPr="004F633A">
        <w:rPr>
          <w:rFonts w:ascii="Times New Roman" w:hAnsi="Times New Roman" w:cs="Times New Roman"/>
          <w:sz w:val="28"/>
          <w:szCs w:val="28"/>
        </w:rPr>
        <w:lastRenderedPageBreak/>
        <w:t xml:space="preserve">транспортного травматизма, педагогический коллектив должен вести работу в </w:t>
      </w:r>
      <w:r w:rsidR="006F6283">
        <w:rPr>
          <w:rFonts w:ascii="Times New Roman" w:hAnsi="Times New Roman" w:cs="Times New Roman"/>
          <w:sz w:val="28"/>
          <w:szCs w:val="28"/>
        </w:rPr>
        <w:t xml:space="preserve">тесном контакте с сотрудниками  </w:t>
      </w:r>
      <w:r w:rsidRPr="004F633A">
        <w:rPr>
          <w:rFonts w:ascii="Times New Roman" w:hAnsi="Times New Roman" w:cs="Times New Roman"/>
          <w:sz w:val="28"/>
          <w:szCs w:val="28"/>
        </w:rPr>
        <w:t>ГИБДД</w:t>
      </w:r>
      <w:r w:rsidR="006F6283">
        <w:rPr>
          <w:rFonts w:ascii="Times New Roman" w:hAnsi="Times New Roman" w:cs="Times New Roman"/>
          <w:sz w:val="28"/>
          <w:szCs w:val="28"/>
        </w:rPr>
        <w:t>,</w:t>
      </w:r>
      <w:r w:rsidRPr="004F633A">
        <w:rPr>
          <w:rFonts w:ascii="Times New Roman" w:hAnsi="Times New Roman" w:cs="Times New Roman"/>
          <w:sz w:val="28"/>
          <w:szCs w:val="28"/>
        </w:rPr>
        <w:t xml:space="preserve"> </w:t>
      </w:r>
      <w:r w:rsidR="006F6283">
        <w:rPr>
          <w:rFonts w:ascii="Times New Roman" w:hAnsi="Times New Roman" w:cs="Times New Roman"/>
          <w:sz w:val="28"/>
          <w:szCs w:val="28"/>
        </w:rPr>
        <w:t xml:space="preserve"> </w:t>
      </w:r>
      <w:r w:rsidRPr="004F633A">
        <w:rPr>
          <w:rFonts w:ascii="Times New Roman" w:hAnsi="Times New Roman" w:cs="Times New Roman"/>
          <w:sz w:val="28"/>
          <w:szCs w:val="28"/>
        </w:rPr>
        <w:t xml:space="preserve">постоянно совершенствуя формы и методы изучения детьми </w:t>
      </w:r>
      <w:r w:rsidR="006F6283">
        <w:rPr>
          <w:rFonts w:ascii="Times New Roman" w:hAnsi="Times New Roman" w:cs="Times New Roman"/>
          <w:sz w:val="28"/>
          <w:szCs w:val="28"/>
        </w:rPr>
        <w:t xml:space="preserve"> </w:t>
      </w:r>
      <w:r w:rsidRPr="004F633A">
        <w:rPr>
          <w:rFonts w:ascii="Times New Roman" w:hAnsi="Times New Roman" w:cs="Times New Roman"/>
          <w:sz w:val="28"/>
          <w:szCs w:val="28"/>
        </w:rPr>
        <w:t xml:space="preserve">ПДД. </w:t>
      </w:r>
      <w:r w:rsidR="006F6283">
        <w:rPr>
          <w:rFonts w:ascii="Times New Roman" w:hAnsi="Times New Roman" w:cs="Times New Roman"/>
          <w:sz w:val="28"/>
          <w:szCs w:val="28"/>
        </w:rPr>
        <w:t xml:space="preserve"> </w:t>
      </w:r>
      <w:r w:rsidRPr="004F633A">
        <w:rPr>
          <w:rFonts w:ascii="Times New Roman" w:hAnsi="Times New Roman" w:cs="Times New Roman"/>
          <w:sz w:val="28"/>
          <w:szCs w:val="28"/>
        </w:rPr>
        <w:t xml:space="preserve">Работа только сотрудников государственных органов автоинспекции не дает желаемых результатов. Подрастающее поколение имеет достаточно низкую грамотность в области дорожного движения: не сформирована готовность детей разного возраста к самостоятельному безопасному поведению на дорогах, отсутствуют умения, которые позволяли бы каждому юному участнику дорожного движения анализировать ситуации, предугадывать возможные последствия своего </w:t>
      </w:r>
      <w:proofErr w:type="spellStart"/>
      <w:r w:rsidRPr="004F633A">
        <w:rPr>
          <w:rFonts w:ascii="Times New Roman" w:hAnsi="Times New Roman" w:cs="Times New Roman"/>
          <w:sz w:val="28"/>
          <w:szCs w:val="28"/>
        </w:rPr>
        <w:t>поведения</w:t>
      </w:r>
      <w:proofErr w:type="gramStart"/>
      <w:r w:rsidRPr="004F633A">
        <w:rPr>
          <w:rFonts w:ascii="Times New Roman" w:hAnsi="Times New Roman" w:cs="Times New Roman"/>
          <w:sz w:val="28"/>
          <w:szCs w:val="28"/>
        </w:rPr>
        <w:t>,в</w:t>
      </w:r>
      <w:proofErr w:type="gramEnd"/>
      <w:r w:rsidRPr="004F633A">
        <w:rPr>
          <w:rFonts w:ascii="Times New Roman" w:hAnsi="Times New Roman" w:cs="Times New Roman"/>
          <w:sz w:val="28"/>
          <w:szCs w:val="28"/>
        </w:rPr>
        <w:t>овремя</w:t>
      </w:r>
      <w:proofErr w:type="spellEnd"/>
      <w:r w:rsidRPr="004F633A">
        <w:rPr>
          <w:rFonts w:ascii="Times New Roman" w:hAnsi="Times New Roman" w:cs="Times New Roman"/>
          <w:sz w:val="28"/>
          <w:szCs w:val="28"/>
        </w:rPr>
        <w:t xml:space="preserve"> устанавливать и устранять их причины.</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Данная методика работы призвана помочь педагогам в изучении с детьми школьного возраста Правил дорожного движения и рассчитана на их успешное усвоение. Приоритетом системы обучения являе</w:t>
      </w:r>
      <w:r w:rsidR="006F6283">
        <w:rPr>
          <w:rFonts w:ascii="Times New Roman" w:hAnsi="Times New Roman" w:cs="Times New Roman"/>
          <w:sz w:val="28"/>
          <w:szCs w:val="28"/>
        </w:rPr>
        <w:t>тся личность каждого  обучающегося</w:t>
      </w:r>
      <w:r w:rsidRPr="004F633A">
        <w:rPr>
          <w:rFonts w:ascii="Times New Roman" w:hAnsi="Times New Roman" w:cs="Times New Roman"/>
          <w:sz w:val="28"/>
          <w:szCs w:val="28"/>
        </w:rPr>
        <w:t>, ее защита и развитие.</w:t>
      </w:r>
    </w:p>
    <w:p w:rsidR="004F633A" w:rsidRPr="006F6283" w:rsidRDefault="004F633A" w:rsidP="004F633A">
      <w:pPr>
        <w:rPr>
          <w:rFonts w:ascii="Times New Roman" w:hAnsi="Times New Roman" w:cs="Times New Roman"/>
          <w:b/>
          <w:i/>
          <w:sz w:val="28"/>
          <w:szCs w:val="28"/>
        </w:rPr>
      </w:pPr>
      <w:r w:rsidRPr="006F6283">
        <w:rPr>
          <w:rFonts w:ascii="Times New Roman" w:hAnsi="Times New Roman" w:cs="Times New Roman"/>
          <w:b/>
          <w:i/>
          <w:sz w:val="28"/>
          <w:szCs w:val="28"/>
        </w:rPr>
        <w:t> </w:t>
      </w:r>
    </w:p>
    <w:p w:rsidR="004F633A" w:rsidRPr="004F633A" w:rsidRDefault="004F633A" w:rsidP="004F633A">
      <w:pPr>
        <w:rPr>
          <w:rFonts w:ascii="Times New Roman" w:hAnsi="Times New Roman" w:cs="Times New Roman"/>
          <w:sz w:val="28"/>
          <w:szCs w:val="28"/>
        </w:rPr>
      </w:pPr>
      <w:bookmarkStart w:id="1" w:name="__RefHeading__447_259181362"/>
      <w:bookmarkStart w:id="2" w:name="_Toc476918659"/>
      <w:bookmarkStart w:id="3" w:name="_Toc476918616"/>
      <w:bookmarkEnd w:id="1"/>
      <w:bookmarkEnd w:id="2"/>
      <w:bookmarkEnd w:id="3"/>
      <w:r w:rsidRPr="006F6283">
        <w:rPr>
          <w:rFonts w:ascii="Times New Roman" w:hAnsi="Times New Roman" w:cs="Times New Roman"/>
          <w:b/>
          <w:i/>
          <w:sz w:val="28"/>
          <w:szCs w:val="28"/>
        </w:rPr>
        <w:t>СПИСОК ЛИТЕРАТУРЫ</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Периодические издания:</w:t>
      </w:r>
      <w:r w:rsidRPr="004F633A">
        <w:rPr>
          <w:rFonts w:ascii="Times New Roman" w:hAnsi="Times New Roman" w:cs="Times New Roman"/>
          <w:sz w:val="28"/>
          <w:szCs w:val="28"/>
        </w:rPr>
        <w:br/>
        <w:t> 1) Безопасность на дороге зависит от каждого из на</w:t>
      </w:r>
      <w:proofErr w:type="gramStart"/>
      <w:r w:rsidRPr="004F633A">
        <w:rPr>
          <w:rFonts w:ascii="Times New Roman" w:hAnsi="Times New Roman" w:cs="Times New Roman"/>
          <w:sz w:val="28"/>
          <w:szCs w:val="28"/>
        </w:rPr>
        <w:t>с[</w:t>
      </w:r>
      <w:proofErr w:type="gramEnd"/>
      <w:r w:rsidRPr="004F633A">
        <w:rPr>
          <w:rFonts w:ascii="Times New Roman" w:hAnsi="Times New Roman" w:cs="Times New Roman"/>
          <w:sz w:val="28"/>
          <w:szCs w:val="28"/>
        </w:rPr>
        <w:t>Текст] / Е. Н. Данилова // Добрая дорога детства. – 2012. – № 6. – 8с.</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Васильева М. Н. Дорогу пешеходам [Текст] / М. Н. Васильева. – М.: Дорожный калейдоскоп, 2015. –23 с. </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Электронные ресурсы:</w:t>
      </w:r>
    </w:p>
    <w:p w:rsidR="004F633A" w:rsidRPr="006F6283" w:rsidRDefault="004F633A" w:rsidP="004F633A">
      <w:pPr>
        <w:rPr>
          <w:rFonts w:ascii="Times New Roman" w:hAnsi="Times New Roman" w:cs="Times New Roman"/>
          <w:i/>
          <w:sz w:val="28"/>
          <w:szCs w:val="28"/>
        </w:rPr>
      </w:pPr>
      <w:r w:rsidRPr="004F633A">
        <w:rPr>
          <w:rFonts w:ascii="Times New Roman" w:hAnsi="Times New Roman" w:cs="Times New Roman"/>
          <w:sz w:val="28"/>
          <w:szCs w:val="28"/>
        </w:rPr>
        <w:t>1) Изменения в ПДД после 8 апреля 2014 года [Электронный ресурс] – </w:t>
      </w:r>
      <w:r w:rsidR="006F6283">
        <w:rPr>
          <w:rFonts w:ascii="Times New Roman" w:hAnsi="Times New Roman" w:cs="Times New Roman"/>
          <w:sz w:val="28"/>
          <w:szCs w:val="28"/>
        </w:rPr>
        <w:t>URL</w:t>
      </w:r>
      <w:r w:rsidRPr="004F633A">
        <w:rPr>
          <w:rFonts w:ascii="Times New Roman" w:hAnsi="Times New Roman" w:cs="Times New Roman"/>
          <w:sz w:val="28"/>
          <w:szCs w:val="28"/>
        </w:rPr>
        <w:t xml:space="preserve"> </w:t>
      </w:r>
      <w:r w:rsidR="006F6283">
        <w:rPr>
          <w:rFonts w:ascii="Times New Roman" w:hAnsi="Times New Roman" w:cs="Times New Roman"/>
          <w:sz w:val="28"/>
          <w:szCs w:val="28"/>
        </w:rPr>
        <w:t>(</w:t>
      </w:r>
      <w:r w:rsidRPr="006F6283">
        <w:rPr>
          <w:rFonts w:ascii="Times New Roman" w:hAnsi="Times New Roman" w:cs="Times New Roman"/>
          <w:i/>
          <w:sz w:val="28"/>
          <w:szCs w:val="28"/>
        </w:rPr>
        <w:t>10.03.2017).</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xml:space="preserve">2) ПДД 2016 – Правила Дорожного Движения [Электронный ресурс] – URL: </w:t>
      </w:r>
      <w:r w:rsidR="006F6283">
        <w:rPr>
          <w:rFonts w:ascii="Times New Roman" w:hAnsi="Times New Roman" w:cs="Times New Roman"/>
          <w:sz w:val="28"/>
          <w:szCs w:val="28"/>
        </w:rPr>
        <w:t>(</w:t>
      </w:r>
      <w:r w:rsidRPr="004F633A">
        <w:rPr>
          <w:rFonts w:ascii="Times New Roman" w:hAnsi="Times New Roman" w:cs="Times New Roman"/>
          <w:sz w:val="28"/>
          <w:szCs w:val="28"/>
        </w:rPr>
        <w:t>10.03.2017).</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br/>
        <w:t>ПРИЛОЖЕНИЯ</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Приложение 1</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Карточка 1.</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Какое лекарственное средство можно использовать в качестве дезинфицирующего средства при капиллярном кровотечении?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lastRenderedPageBreak/>
        <w:t>1. Подорожник, берёзовый лист</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Корень валерианы, цветы ландыша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3. Листья мать-и-мачехи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Карточка 2.</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Какое средство для автомобильной аптечки можно применить для уменьшения боли при переломе?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1. Валидол</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Анальгин и охлаждающий пакет-контейнер</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Карточка 3.</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Для чего нужен валидол в автомобильной аптечке?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1. Для приёма при высокой температуре тела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Для приёма при болях в области перелома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3. Для приёма при болях в области сердца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Карточка 4.</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Как оказать помощь пострадавшему при болях в области сердце?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1. Дать принять одну таблетку анальгина или аспирина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Дать понюхать нашатырный спирт</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xml:space="preserve">3. Дать принять под язык таблетку валидола или нитроглицерина, дать внутрь 15 капель </w:t>
      </w:r>
      <w:proofErr w:type="spellStart"/>
      <w:r w:rsidRPr="004F633A">
        <w:rPr>
          <w:rFonts w:ascii="Times New Roman" w:hAnsi="Times New Roman" w:cs="Times New Roman"/>
          <w:sz w:val="28"/>
          <w:szCs w:val="28"/>
        </w:rPr>
        <w:t>корвалола</w:t>
      </w:r>
      <w:proofErr w:type="spellEnd"/>
      <w:r w:rsidRPr="004F633A">
        <w:rPr>
          <w:rFonts w:ascii="Times New Roman" w:hAnsi="Times New Roman" w:cs="Times New Roman"/>
          <w:sz w:val="28"/>
          <w:szCs w:val="28"/>
        </w:rPr>
        <w:t xml:space="preserve"> в 50 мл воды</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Карточка 5.</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Для чего в автомобильной аптечке предназначен 10% водный раствор аммиака (нашатырный спирт).</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1. Для обработки ран</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Для наложения согревающего компресса</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3. Для вдыхания при обмороке и угаре</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b/>
          <w:bCs/>
          <w:sz w:val="28"/>
          <w:szCs w:val="28"/>
        </w:rPr>
        <w:t>Карточка 6.</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Где нужно определять пульс, если пострадавший без сознания?</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lastRenderedPageBreak/>
        <w:t>1. На лучевой артерии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2. На бедренной артерии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3. На сонной артерии</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Безопасность на дороге зависит от каждого из нас [Текст] / Е. Н. Данилова // Добрая дорога детства. – 2012. – № 6. – С.7</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Васильева М. Н. Дорогу пешеходам [Текст] / М. Н. Васильева. – М.: Дорожный калейдоскоп, 2015. – С. 16</w:t>
      </w:r>
    </w:p>
    <w:p w:rsidR="004F633A" w:rsidRPr="004F633A" w:rsidRDefault="004F633A" w:rsidP="004F633A">
      <w:pPr>
        <w:rPr>
          <w:rFonts w:ascii="Times New Roman" w:hAnsi="Times New Roman" w:cs="Times New Roman"/>
          <w:sz w:val="28"/>
          <w:szCs w:val="28"/>
        </w:rPr>
      </w:pPr>
      <w:r w:rsidRPr="004F633A">
        <w:rPr>
          <w:rFonts w:ascii="Times New Roman" w:hAnsi="Times New Roman" w:cs="Times New Roman"/>
          <w:sz w:val="28"/>
          <w:szCs w:val="28"/>
        </w:rPr>
        <w:t> </w:t>
      </w:r>
    </w:p>
    <w:p w:rsidR="00B44A82" w:rsidRDefault="00B44A82">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r>
        <w:rPr>
          <w:rFonts w:ascii="Times New Roman" w:hAnsi="Times New Roman" w:cs="Times New Roman"/>
          <w:sz w:val="28"/>
          <w:szCs w:val="28"/>
        </w:rPr>
        <w:t xml:space="preserve">МБУ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Центр</w:t>
      </w:r>
      <w:proofErr w:type="gramEnd"/>
      <w:r>
        <w:rPr>
          <w:rFonts w:ascii="Times New Roman" w:hAnsi="Times New Roman" w:cs="Times New Roman"/>
          <w:sz w:val="28"/>
          <w:szCs w:val="28"/>
        </w:rPr>
        <w:t xml:space="preserve">  детского  (юношеского) технического  творчества</w:t>
      </w: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Pr="006F6283" w:rsidRDefault="006F6283">
      <w:pPr>
        <w:rPr>
          <w:rFonts w:ascii="Times New Roman" w:hAnsi="Times New Roman" w:cs="Times New Roman"/>
          <w:b/>
          <w:i/>
          <w:sz w:val="36"/>
          <w:szCs w:val="36"/>
        </w:rPr>
      </w:pPr>
      <w:r>
        <w:rPr>
          <w:rFonts w:ascii="Times New Roman" w:hAnsi="Times New Roman" w:cs="Times New Roman"/>
          <w:sz w:val="28"/>
          <w:szCs w:val="28"/>
        </w:rPr>
        <w:t xml:space="preserve">                 </w:t>
      </w:r>
      <w:r w:rsidRPr="006F6283">
        <w:rPr>
          <w:rFonts w:ascii="Times New Roman" w:hAnsi="Times New Roman" w:cs="Times New Roman"/>
          <w:sz w:val="36"/>
          <w:szCs w:val="36"/>
        </w:rPr>
        <w:t xml:space="preserve"> </w:t>
      </w:r>
      <w:r w:rsidRPr="006F6283">
        <w:rPr>
          <w:rFonts w:ascii="Times New Roman" w:hAnsi="Times New Roman" w:cs="Times New Roman"/>
          <w:b/>
          <w:i/>
          <w:sz w:val="36"/>
          <w:szCs w:val="36"/>
        </w:rPr>
        <w:t xml:space="preserve">   МЕТОДИЧЕСКАЯ  РАЗРАБОТКА</w:t>
      </w:r>
    </w:p>
    <w:p w:rsidR="006F6283" w:rsidRPr="006F6283" w:rsidRDefault="006F6283">
      <w:pPr>
        <w:rPr>
          <w:rFonts w:ascii="Times New Roman" w:hAnsi="Times New Roman" w:cs="Times New Roman"/>
          <w:b/>
          <w:i/>
          <w:sz w:val="36"/>
          <w:szCs w:val="36"/>
        </w:rPr>
      </w:pPr>
      <w:r w:rsidRPr="006F6283">
        <w:rPr>
          <w:rFonts w:ascii="Times New Roman" w:hAnsi="Times New Roman" w:cs="Times New Roman"/>
          <w:b/>
          <w:i/>
          <w:sz w:val="36"/>
          <w:szCs w:val="36"/>
        </w:rPr>
        <w:t xml:space="preserve"> «Знайте  правила  движения  как  таблицу  умножения»  </w:t>
      </w:r>
    </w:p>
    <w:p w:rsidR="006F6283" w:rsidRPr="006F6283" w:rsidRDefault="006F6283">
      <w:pPr>
        <w:rPr>
          <w:rFonts w:ascii="Times New Roman" w:hAnsi="Times New Roman" w:cs="Times New Roman"/>
          <w:b/>
          <w:i/>
          <w:sz w:val="36"/>
          <w:szCs w:val="36"/>
        </w:rPr>
      </w:pPr>
    </w:p>
    <w:p w:rsidR="006F6283" w:rsidRPr="006F6283" w:rsidRDefault="006F6283">
      <w:pPr>
        <w:rPr>
          <w:rFonts w:ascii="Times New Roman" w:hAnsi="Times New Roman" w:cs="Times New Roman"/>
          <w:b/>
          <w:i/>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p>
    <w:p w:rsidR="006F6283" w:rsidRDefault="006F6283">
      <w:pPr>
        <w:rPr>
          <w:rFonts w:ascii="Times New Roman" w:hAnsi="Times New Roman" w:cs="Times New Roman"/>
          <w:sz w:val="28"/>
          <w:szCs w:val="28"/>
        </w:rPr>
      </w:pPr>
      <w:r>
        <w:rPr>
          <w:rFonts w:ascii="Times New Roman" w:hAnsi="Times New Roman" w:cs="Times New Roman"/>
          <w:sz w:val="28"/>
          <w:szCs w:val="28"/>
        </w:rPr>
        <w:t xml:space="preserve">                                                                                       Разработал:</w:t>
      </w:r>
    </w:p>
    <w:p w:rsidR="006F6283" w:rsidRDefault="006F6283">
      <w:pPr>
        <w:rPr>
          <w:rFonts w:ascii="Times New Roman" w:hAnsi="Times New Roman" w:cs="Times New Roman"/>
          <w:sz w:val="28"/>
          <w:szCs w:val="28"/>
        </w:rPr>
      </w:pPr>
      <w:r>
        <w:rPr>
          <w:rFonts w:ascii="Times New Roman" w:hAnsi="Times New Roman" w:cs="Times New Roman"/>
          <w:sz w:val="28"/>
          <w:szCs w:val="28"/>
        </w:rPr>
        <w:t xml:space="preserve">                                                                                        Педагог </w:t>
      </w:r>
      <w:proofErr w:type="gramStart"/>
      <w:r>
        <w:rPr>
          <w:rFonts w:ascii="Times New Roman" w:hAnsi="Times New Roman" w:cs="Times New Roman"/>
          <w:sz w:val="28"/>
          <w:szCs w:val="28"/>
        </w:rPr>
        <w:t>ДО</w:t>
      </w:r>
      <w:proofErr w:type="gramEnd"/>
    </w:p>
    <w:p w:rsidR="006F6283" w:rsidRDefault="006F628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Смоляниченко</w:t>
      </w:r>
      <w:proofErr w:type="spellEnd"/>
      <w:r>
        <w:rPr>
          <w:rFonts w:ascii="Times New Roman" w:hAnsi="Times New Roman" w:cs="Times New Roman"/>
          <w:sz w:val="28"/>
          <w:szCs w:val="28"/>
        </w:rPr>
        <w:t xml:space="preserve"> Г.Е</w:t>
      </w:r>
    </w:p>
    <w:p w:rsidR="006F6283" w:rsidRDefault="006F6283">
      <w:pPr>
        <w:rPr>
          <w:rFonts w:ascii="Times New Roman" w:hAnsi="Times New Roman" w:cs="Times New Roman"/>
          <w:sz w:val="28"/>
          <w:szCs w:val="28"/>
        </w:rPr>
      </w:pPr>
    </w:p>
    <w:p w:rsidR="006F6283" w:rsidRPr="004F633A" w:rsidRDefault="006F6283">
      <w:pPr>
        <w:rPr>
          <w:rFonts w:ascii="Times New Roman" w:hAnsi="Times New Roman" w:cs="Times New Roman"/>
          <w:sz w:val="28"/>
          <w:szCs w:val="28"/>
        </w:rPr>
      </w:pPr>
      <w:r>
        <w:rPr>
          <w:rFonts w:ascii="Times New Roman" w:hAnsi="Times New Roman" w:cs="Times New Roman"/>
          <w:sz w:val="28"/>
          <w:szCs w:val="28"/>
        </w:rPr>
        <w:t xml:space="preserve">                                                     2018 г.</w:t>
      </w:r>
    </w:p>
    <w:sectPr w:rsidR="006F6283" w:rsidRPr="004F6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A5"/>
    <w:rsid w:val="004F633A"/>
    <w:rsid w:val="00674636"/>
    <w:rsid w:val="006F6283"/>
    <w:rsid w:val="007950F5"/>
    <w:rsid w:val="00B44A82"/>
    <w:rsid w:val="00C104A5"/>
    <w:rsid w:val="00E02464"/>
    <w:rsid w:val="00E9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7822">
      <w:bodyDiv w:val="1"/>
      <w:marLeft w:val="0"/>
      <w:marRight w:val="0"/>
      <w:marTop w:val="0"/>
      <w:marBottom w:val="0"/>
      <w:divBdr>
        <w:top w:val="none" w:sz="0" w:space="0" w:color="auto"/>
        <w:left w:val="none" w:sz="0" w:space="0" w:color="auto"/>
        <w:bottom w:val="none" w:sz="0" w:space="0" w:color="auto"/>
        <w:right w:val="none" w:sz="0" w:space="0" w:color="auto"/>
      </w:divBdr>
      <w:divsChild>
        <w:div w:id="309095681">
          <w:marLeft w:val="0"/>
          <w:marRight w:val="0"/>
          <w:marTop w:val="0"/>
          <w:marBottom w:val="0"/>
          <w:divBdr>
            <w:top w:val="none" w:sz="0" w:space="0" w:color="auto"/>
            <w:left w:val="none" w:sz="0" w:space="0" w:color="auto"/>
            <w:bottom w:val="none" w:sz="0" w:space="0" w:color="auto"/>
            <w:right w:val="none" w:sz="0" w:space="0" w:color="auto"/>
          </w:divBdr>
        </w:div>
        <w:div w:id="1157840044">
          <w:marLeft w:val="0"/>
          <w:marRight w:val="0"/>
          <w:marTop w:val="0"/>
          <w:marBottom w:val="0"/>
          <w:divBdr>
            <w:top w:val="none" w:sz="0" w:space="0" w:color="auto"/>
            <w:left w:val="none" w:sz="0" w:space="0" w:color="auto"/>
            <w:bottom w:val="none" w:sz="0" w:space="0" w:color="auto"/>
            <w:right w:val="none" w:sz="0" w:space="0" w:color="auto"/>
          </w:divBdr>
        </w:div>
        <w:div w:id="728041299">
          <w:marLeft w:val="0"/>
          <w:marRight w:val="0"/>
          <w:marTop w:val="0"/>
          <w:marBottom w:val="0"/>
          <w:divBdr>
            <w:top w:val="none" w:sz="0" w:space="0" w:color="auto"/>
            <w:left w:val="none" w:sz="0" w:space="0" w:color="auto"/>
            <w:bottom w:val="none" w:sz="0" w:space="0" w:color="auto"/>
            <w:right w:val="none" w:sz="0" w:space="0" w:color="auto"/>
          </w:divBdr>
        </w:div>
        <w:div w:id="1953318606">
          <w:marLeft w:val="0"/>
          <w:marRight w:val="0"/>
          <w:marTop w:val="0"/>
          <w:marBottom w:val="0"/>
          <w:divBdr>
            <w:top w:val="none" w:sz="0" w:space="0" w:color="auto"/>
            <w:left w:val="none" w:sz="0" w:space="0" w:color="auto"/>
            <w:bottom w:val="none" w:sz="0" w:space="0" w:color="auto"/>
            <w:right w:val="none" w:sz="0" w:space="0" w:color="auto"/>
          </w:divBdr>
        </w:div>
        <w:div w:id="1686782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8</cp:revision>
  <cp:lastPrinted>2018-03-12T11:07:00Z</cp:lastPrinted>
  <dcterms:created xsi:type="dcterms:W3CDTF">2018-03-12T10:50:00Z</dcterms:created>
  <dcterms:modified xsi:type="dcterms:W3CDTF">2018-12-01T09:26:00Z</dcterms:modified>
</cp:coreProperties>
</file>